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53" w:rsidRPr="009A2753" w:rsidRDefault="009A2753" w:rsidP="009A2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 xml:space="preserve">Дистант. </w:t>
      </w:r>
      <w:r w:rsidR="00C06758">
        <w:rPr>
          <w:rFonts w:ascii="Times New Roman" w:hAnsi="Times New Roman" w:cs="Times New Roman"/>
          <w:b/>
          <w:sz w:val="28"/>
          <w:szCs w:val="28"/>
        </w:rPr>
        <w:t xml:space="preserve">  1</w:t>
      </w:r>
      <w:r w:rsidR="00C06758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601918">
        <w:rPr>
          <w:rFonts w:ascii="Times New Roman" w:hAnsi="Times New Roman" w:cs="Times New Roman"/>
          <w:b/>
          <w:sz w:val="28"/>
          <w:szCs w:val="28"/>
        </w:rPr>
        <w:t>.10.24 П</w:t>
      </w:r>
      <w:r w:rsidR="00611356">
        <w:rPr>
          <w:rFonts w:ascii="Times New Roman" w:hAnsi="Times New Roman" w:cs="Times New Roman"/>
          <w:b/>
          <w:sz w:val="28"/>
          <w:szCs w:val="28"/>
        </w:rPr>
        <w:t>редмет Экономика и ПОПД.</w:t>
      </w:r>
    </w:p>
    <w:p w:rsidR="00C97C31" w:rsidRDefault="009A2753" w:rsidP="009A2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53">
        <w:rPr>
          <w:rFonts w:ascii="Times New Roman" w:hAnsi="Times New Roman" w:cs="Times New Roman"/>
          <w:b/>
          <w:sz w:val="28"/>
          <w:szCs w:val="28"/>
        </w:rPr>
        <w:t>Преподаватель Степанова Л.А.</w:t>
      </w:r>
    </w:p>
    <w:p w:rsidR="00601918" w:rsidRDefault="00601918" w:rsidP="00601918">
      <w:pPr>
        <w:pStyle w:val="aff0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Классификации организаций.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Существует множество классификаций организаций. Организации могут быть: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Правительственные и неправительственные. Статус правительственной организации дается официальными органами власти. На них распространяются различные привилегии, льготы и жесткие обязательства. К неправительственным организациям относятся все другие, которые не имеют такого статуса.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Коммерческие и некоммерческие. К коммерческим относятся те организации, чьей основной целью является получение прибыли. Основной целью некоммерческих организаций является удовлетворение общественных потребностей.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Бюджетные и небюджетные. Бюджетные организации строят свою деятельность исходя из выделенных государством средств при этом они освобождаются от уплаты многих налогов, в том числе НДС. Небюджетные организации сами изыскивают источники финансирования.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Общественные и хозяйственные. Общественные организации строят свою деятельность на основе удовлетворения потребностей своих членов общества, а хозяйственные - для удовлетворения потребностей и интересов человека и общества во внешней для организации среде.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 Формальные и неформальные. Формальные организации — это зарегистрированные в установленном порядке общества, товарищества и т. д., которые выступают как юридические и неюридические лица. Неформальные организации — это незарегистрированные в государственном органе организации либо в силу малочисленности, либо по каким-то другим причинам.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предприятия классифицируют в соответствии с критерием численности.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Выделяют: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-малые (до 100 человек);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средние (от 100 до 500);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крупные (свыше 500 человек).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Следует заметить, что именно малый бизнес играет довольно значительную роль в экономике практически всех развитых стран. В них занято до половины работающего населения.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Малым может быть и государственное, и частное предприятие. Преимуществами подобных предприятий являются гибкость, высокая адаптивная способность к изменениям рыночной конъюнктуры. Малые предприятия зачастую заполняют инфраструктуру крупного бизнеса (транспорт, реклама, ремонт оборудования и т.п.).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Существуют также следующие классификации предприятий:</w:t>
      </w:r>
    </w:p>
    <w:p w:rsidR="00601918" w:rsidRDefault="00601918" w:rsidP="00601918">
      <w:pPr>
        <w:pStyle w:val="aff0"/>
        <w:numPr>
          <w:ilvl w:val="0"/>
          <w:numId w:val="10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Классификация по виду и характеру деятельности: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промышленные;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торговые (могут входить в систему сбыта промышленных предприятий);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транспортные;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кредитно-финансовые (банки, биржи и т.д.);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сельскохозяйственные.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Классификация по формам собственности: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частные предприятия;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государственные предприятия;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муниципальные предприятия;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предприятия в собственности общественных организаций;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 прочих формах собственности (включая смешанную собственность, собственность иностранных лиц, граждан и лиц без гражданства).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Классификация по принадлежности капитала: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национальные – определяются принадлежностью капитала, месторасположением и регистрацией компании;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иностранные;</w:t>
      </w:r>
    </w:p>
    <w:p w:rsidR="00601918" w:rsidRDefault="00601918" w:rsidP="00601918">
      <w:pPr>
        <w:pStyle w:val="af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совместные (смешанные компании).</w:t>
      </w:r>
    </w:p>
    <w:p w:rsidR="00601918" w:rsidRDefault="00601918" w:rsidP="00601918">
      <w:pPr>
        <w:pStyle w:val="aff0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КОНТРОЛЬНЫЕ ВОПРОСЫ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Дайте определение понятию организация?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Назовите пять основных фаз существования организации.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Опишите основные положения Концепции жизненного цикла организации?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Признаками организации являются….?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Назовите наиболее сложную организацию с точки зрения планирования и управления?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Дайте определение понятию экономика организации (предприятия)?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Что понимается под внешними факторами деятельности предприятия?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Что относится к внутренним факторами деятельности предприятия?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Предметом изучения науки экономика организаций (предприятий) является?</w:t>
      </w:r>
    </w:p>
    <w:p w:rsidR="00601918" w:rsidRDefault="00601918" w:rsidP="00601918">
      <w:pPr>
        <w:pStyle w:val="aff0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Назовите основные классификации организаций ?</w:t>
      </w:r>
    </w:p>
    <w:p w:rsidR="00601918" w:rsidRDefault="00601918" w:rsidP="006019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356" w:rsidRPr="00611356" w:rsidRDefault="00611356" w:rsidP="009A275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611356" w:rsidRPr="00611356" w:rsidSect="00A2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353"/>
    <w:multiLevelType w:val="hybridMultilevel"/>
    <w:tmpl w:val="62E6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26A63"/>
    <w:multiLevelType w:val="multilevel"/>
    <w:tmpl w:val="4A64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A63B8"/>
    <w:multiLevelType w:val="hybridMultilevel"/>
    <w:tmpl w:val="9082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010E8"/>
    <w:multiLevelType w:val="hybridMultilevel"/>
    <w:tmpl w:val="B378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368E7"/>
    <w:multiLevelType w:val="hybridMultilevel"/>
    <w:tmpl w:val="C9BA9C3C"/>
    <w:lvl w:ilvl="0" w:tplc="43103A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11C13C1D"/>
    <w:multiLevelType w:val="hybridMultilevel"/>
    <w:tmpl w:val="B886A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B4603"/>
    <w:multiLevelType w:val="hybridMultilevel"/>
    <w:tmpl w:val="313656F2"/>
    <w:lvl w:ilvl="0" w:tplc="F85A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A732B"/>
    <w:multiLevelType w:val="multilevel"/>
    <w:tmpl w:val="EFD0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BB4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310826"/>
    <w:multiLevelType w:val="hybridMultilevel"/>
    <w:tmpl w:val="4F1E8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9D2A9A"/>
    <w:multiLevelType w:val="hybridMultilevel"/>
    <w:tmpl w:val="E27A196A"/>
    <w:lvl w:ilvl="0" w:tplc="1C928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2753"/>
    <w:rsid w:val="004D648C"/>
    <w:rsid w:val="00601918"/>
    <w:rsid w:val="00611356"/>
    <w:rsid w:val="009A2753"/>
    <w:rsid w:val="00A227B4"/>
    <w:rsid w:val="00AD0808"/>
    <w:rsid w:val="00C06758"/>
    <w:rsid w:val="00C9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B4"/>
  </w:style>
  <w:style w:type="paragraph" w:styleId="1">
    <w:name w:val="heading 1"/>
    <w:basedOn w:val="a"/>
    <w:next w:val="a"/>
    <w:link w:val="10"/>
    <w:qFormat/>
    <w:rsid w:val="00611356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qFormat/>
    <w:rsid w:val="00611356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"/>
    <w:next w:val="a"/>
    <w:link w:val="30"/>
    <w:qFormat/>
    <w:rsid w:val="00611356"/>
    <w:pPr>
      <w:suppressAutoHyphens/>
      <w:spacing w:after="0" w:line="336" w:lineRule="auto"/>
      <w:ind w:left="851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611356"/>
    <w:pPr>
      <w:suppressAutoHyphens/>
      <w:spacing w:after="0" w:line="336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5">
    <w:name w:val="heading 5"/>
    <w:basedOn w:val="a"/>
    <w:next w:val="a"/>
    <w:link w:val="50"/>
    <w:qFormat/>
    <w:rsid w:val="00611356"/>
    <w:p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qFormat/>
    <w:rsid w:val="00611356"/>
    <w:pPr>
      <w:keepNext/>
      <w:spacing w:after="0" w:line="240" w:lineRule="auto"/>
      <w:jc w:val="center"/>
      <w:outlineLvl w:val="5"/>
    </w:pPr>
    <w:rPr>
      <w:rFonts w:ascii="Journal" w:eastAsia="Times New Roman" w:hAnsi="Journal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11356"/>
    <w:pPr>
      <w:keepNext/>
      <w:widowControl w:val="0"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8">
    <w:name w:val="heading 8"/>
    <w:basedOn w:val="a"/>
    <w:next w:val="a"/>
    <w:link w:val="80"/>
    <w:qFormat/>
    <w:rsid w:val="00611356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11356"/>
    <w:pPr>
      <w:keepNext/>
      <w:spacing w:after="0" w:line="360" w:lineRule="auto"/>
      <w:ind w:left="60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356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61135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611356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611356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611356"/>
    <w:rPr>
      <w:rFonts w:ascii="Journal" w:eastAsia="Times New Roman" w:hAnsi="Journal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1135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113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1135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611356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4">
    <w:name w:val="No Spacing"/>
    <w:uiPriority w:val="1"/>
    <w:qFormat/>
    <w:rsid w:val="00611356"/>
    <w:pPr>
      <w:spacing w:after="0" w:line="240" w:lineRule="auto"/>
    </w:pPr>
  </w:style>
  <w:style w:type="table" w:styleId="a5">
    <w:name w:val="Table Grid"/>
    <w:basedOn w:val="a1"/>
    <w:rsid w:val="00611356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61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11356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61135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113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6113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611356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basedOn w:val="a0"/>
    <w:link w:val="Bodytext20"/>
    <w:rsid w:val="00611356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1356"/>
    <w:pPr>
      <w:shd w:val="clear" w:color="auto" w:fill="FFFFFF"/>
      <w:spacing w:after="360" w:line="0" w:lineRule="atLeast"/>
    </w:pPr>
    <w:rPr>
      <w:sz w:val="27"/>
      <w:szCs w:val="27"/>
    </w:rPr>
  </w:style>
  <w:style w:type="paragraph" w:styleId="a8">
    <w:name w:val="Title"/>
    <w:basedOn w:val="a"/>
    <w:link w:val="a9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61135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Body Text"/>
    <w:basedOn w:val="a"/>
    <w:link w:val="ab"/>
    <w:rsid w:val="00611356"/>
    <w:pPr>
      <w:shd w:val="clear" w:color="auto" w:fill="FFFFFF"/>
      <w:spacing w:after="4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b">
    <w:name w:val="Основной текст Знак"/>
    <w:basedOn w:val="a0"/>
    <w:link w:val="aa"/>
    <w:rsid w:val="00611356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c">
    <w:name w:val="annotation text"/>
    <w:basedOn w:val="a"/>
    <w:link w:val="ad"/>
    <w:rsid w:val="00611356"/>
    <w:pPr>
      <w:spacing w:after="0" w:line="240" w:lineRule="auto"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d">
    <w:name w:val="Текст примечания Знак"/>
    <w:basedOn w:val="a0"/>
    <w:link w:val="ac"/>
    <w:rsid w:val="00611356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styleId="ae">
    <w:name w:val="caption"/>
    <w:basedOn w:val="a"/>
    <w:next w:val="a"/>
    <w:qFormat/>
    <w:rsid w:val="00611356"/>
    <w:pPr>
      <w:suppressAutoHyphens/>
      <w:spacing w:after="0" w:line="336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">
    <w:name w:val="Subtitle"/>
    <w:basedOn w:val="a"/>
    <w:link w:val="af0"/>
    <w:qFormat/>
    <w:rsid w:val="00611356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61135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f1">
    <w:name w:val="Body Text Indent"/>
    <w:basedOn w:val="a"/>
    <w:link w:val="af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2">
    <w:name w:val="Основной текст с отступом Знак"/>
    <w:basedOn w:val="a0"/>
    <w:link w:val="af1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1">
    <w:name w:val="Body Text Indent 3"/>
    <w:basedOn w:val="a"/>
    <w:link w:val="32"/>
    <w:rsid w:val="00611356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0"/>
    <w:link w:val="31"/>
    <w:rsid w:val="0061135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3">
    <w:name w:val="Body Text Indent 2"/>
    <w:basedOn w:val="a"/>
    <w:link w:val="24"/>
    <w:rsid w:val="0061135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4">
    <w:name w:val="Основной текст с отступом 2 Знак"/>
    <w:basedOn w:val="a0"/>
    <w:link w:val="23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3">
    <w:name w:val="Block Text"/>
    <w:basedOn w:val="a"/>
    <w:rsid w:val="00611356"/>
    <w:pPr>
      <w:spacing w:after="0" w:line="240" w:lineRule="auto"/>
      <w:ind w:left="-142" w:right="-766" w:firstLine="14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header"/>
    <w:basedOn w:val="a"/>
    <w:link w:val="af5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5">
    <w:name w:val="Верхний колонтитул Знак"/>
    <w:basedOn w:val="a0"/>
    <w:link w:val="af4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6">
    <w:name w:val="footer"/>
    <w:basedOn w:val="a"/>
    <w:link w:val="af7"/>
    <w:uiPriority w:val="99"/>
    <w:rsid w:val="0061135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61135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f8">
    <w:name w:val="page number"/>
    <w:basedOn w:val="a0"/>
    <w:rsid w:val="00611356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 w:cs="Times New Roman"/>
      <w:caps/>
      <w:sz w:val="28"/>
      <w:szCs w:val="20"/>
      <w:lang w:val="uk-UA" w:eastAsia="ru-RU"/>
    </w:rPr>
  </w:style>
  <w:style w:type="paragraph" w:styleId="25">
    <w:name w:val="toc 2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3">
    <w:name w:val="toc 3"/>
    <w:basedOn w:val="a"/>
    <w:next w:val="a"/>
    <w:autoRedefine/>
    <w:rsid w:val="00611356"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41">
    <w:name w:val="toc 4"/>
    <w:basedOn w:val="a"/>
    <w:next w:val="a"/>
    <w:autoRedefine/>
    <w:rsid w:val="00611356"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9">
    <w:name w:val="Переменные"/>
    <w:basedOn w:val="aa"/>
    <w:rsid w:val="00611356"/>
    <w:pPr>
      <w:shd w:val="clear" w:color="auto" w:fill="auto"/>
      <w:tabs>
        <w:tab w:val="left" w:pos="482"/>
      </w:tabs>
      <w:spacing w:after="0" w:line="336" w:lineRule="auto"/>
      <w:ind w:left="482" w:hanging="482"/>
      <w:jc w:val="both"/>
    </w:pPr>
    <w:rPr>
      <w:rFonts w:eastAsia="Times New Roman"/>
      <w:sz w:val="28"/>
      <w:szCs w:val="20"/>
      <w:lang w:val="uk-UA"/>
    </w:rPr>
  </w:style>
  <w:style w:type="paragraph" w:styleId="afa">
    <w:name w:val="Document Map"/>
    <w:basedOn w:val="a"/>
    <w:link w:val="afb"/>
    <w:rsid w:val="00611356"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fb">
    <w:name w:val="Схема документа Знак"/>
    <w:basedOn w:val="a0"/>
    <w:link w:val="afa"/>
    <w:rsid w:val="00611356"/>
    <w:rPr>
      <w:rFonts w:ascii="Times New Roman" w:eastAsia="Times New Roman" w:hAnsi="Times New Roman" w:cs="Times New Roman"/>
      <w:sz w:val="24"/>
      <w:szCs w:val="20"/>
      <w:shd w:val="clear" w:color="auto" w:fill="000080"/>
      <w:lang w:val="uk-UA" w:eastAsia="ru-RU"/>
    </w:rPr>
  </w:style>
  <w:style w:type="paragraph" w:customStyle="1" w:styleId="afc">
    <w:name w:val="Формула"/>
    <w:basedOn w:val="aa"/>
    <w:rsid w:val="00611356"/>
    <w:pPr>
      <w:shd w:val="clear" w:color="auto" w:fill="auto"/>
      <w:tabs>
        <w:tab w:val="center" w:pos="4536"/>
        <w:tab w:val="right" w:pos="9356"/>
      </w:tabs>
      <w:spacing w:after="0" w:line="336" w:lineRule="auto"/>
      <w:jc w:val="both"/>
    </w:pPr>
    <w:rPr>
      <w:rFonts w:eastAsia="Times New Roman"/>
      <w:sz w:val="28"/>
      <w:szCs w:val="20"/>
      <w:lang w:val="uk-UA"/>
    </w:rPr>
  </w:style>
  <w:style w:type="paragraph" w:customStyle="1" w:styleId="afd">
    <w:name w:val="Чертежный"/>
    <w:rsid w:val="00611356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e">
    <w:name w:val="Листинг программы"/>
    <w:rsid w:val="00611356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ff">
    <w:name w:val="Placeholder Text"/>
    <w:basedOn w:val="a0"/>
    <w:uiPriority w:val="99"/>
    <w:semiHidden/>
    <w:rsid w:val="00611356"/>
    <w:rPr>
      <w:color w:val="808080"/>
    </w:rPr>
  </w:style>
  <w:style w:type="paragraph" w:styleId="aff0">
    <w:name w:val="Normal (Web)"/>
    <w:basedOn w:val="a"/>
    <w:uiPriority w:val="99"/>
    <w:unhideWhenUsed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">
    <w:name w:val="Heading #2_"/>
    <w:basedOn w:val="a0"/>
    <w:link w:val="Heading20"/>
    <w:rsid w:val="00611356"/>
    <w:rPr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rsid w:val="00611356"/>
    <w:pPr>
      <w:shd w:val="clear" w:color="auto" w:fill="FFFFFF"/>
      <w:spacing w:after="240" w:line="317" w:lineRule="exact"/>
      <w:jc w:val="center"/>
      <w:outlineLvl w:val="1"/>
    </w:pPr>
    <w:rPr>
      <w:sz w:val="27"/>
      <w:szCs w:val="27"/>
    </w:rPr>
  </w:style>
  <w:style w:type="character" w:styleId="aff1">
    <w:name w:val="Hyperlink"/>
    <w:basedOn w:val="a0"/>
    <w:rsid w:val="00611356"/>
    <w:rPr>
      <w:color w:val="0000FF"/>
      <w:u w:val="single"/>
    </w:rPr>
  </w:style>
  <w:style w:type="character" w:customStyle="1" w:styleId="42">
    <w:name w:val="Основной текст (4)_"/>
    <w:basedOn w:val="a0"/>
    <w:link w:val="410"/>
    <w:uiPriority w:val="99"/>
    <w:rsid w:val="00611356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611356"/>
    <w:pPr>
      <w:shd w:val="clear" w:color="auto" w:fill="FFFFFF"/>
      <w:spacing w:after="0" w:line="283" w:lineRule="exact"/>
    </w:pPr>
    <w:rPr>
      <w:sz w:val="23"/>
      <w:szCs w:val="23"/>
    </w:rPr>
  </w:style>
  <w:style w:type="character" w:customStyle="1" w:styleId="Bodytext">
    <w:name w:val="Body text_"/>
    <w:basedOn w:val="a0"/>
    <w:link w:val="12"/>
    <w:rsid w:val="00611356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11356"/>
    <w:pPr>
      <w:shd w:val="clear" w:color="auto" w:fill="FFFFFF"/>
      <w:spacing w:after="0" w:line="274" w:lineRule="exact"/>
      <w:jc w:val="both"/>
    </w:pPr>
    <w:rPr>
      <w:sz w:val="23"/>
      <w:szCs w:val="23"/>
    </w:rPr>
  </w:style>
  <w:style w:type="character" w:styleId="aff2">
    <w:name w:val="annotation reference"/>
    <w:basedOn w:val="a0"/>
    <w:rsid w:val="00611356"/>
    <w:rPr>
      <w:sz w:val="16"/>
      <w:szCs w:val="16"/>
    </w:rPr>
  </w:style>
  <w:style w:type="paragraph" w:styleId="aff3">
    <w:name w:val="annotation subject"/>
    <w:basedOn w:val="ac"/>
    <w:next w:val="ac"/>
    <w:link w:val="aff4"/>
    <w:rsid w:val="00611356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4">
    <w:name w:val="Тема примечания Знак"/>
    <w:basedOn w:val="ad"/>
    <w:link w:val="aff3"/>
    <w:rsid w:val="00611356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wp-caption-text">
    <w:name w:val="wp-caption-text"/>
    <w:basedOn w:val="a"/>
    <w:rsid w:val="006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611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Strong"/>
    <w:basedOn w:val="a0"/>
    <w:uiPriority w:val="22"/>
    <w:qFormat/>
    <w:rsid w:val="00611356"/>
    <w:rPr>
      <w:b/>
      <w:bCs/>
    </w:rPr>
  </w:style>
  <w:style w:type="character" w:customStyle="1" w:styleId="review-h6">
    <w:name w:val="review-h6"/>
    <w:basedOn w:val="a0"/>
    <w:rsid w:val="00611356"/>
  </w:style>
  <w:style w:type="paragraph" w:customStyle="1" w:styleId="Style14">
    <w:name w:val="Style14"/>
    <w:basedOn w:val="a"/>
    <w:uiPriority w:val="99"/>
    <w:rsid w:val="00611356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List"/>
    <w:basedOn w:val="a"/>
    <w:rsid w:val="0061135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6">
    <w:name w:val="List 2"/>
    <w:basedOn w:val="a"/>
    <w:rsid w:val="00611356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2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2024-10-04T09:15:00Z</dcterms:created>
  <dcterms:modified xsi:type="dcterms:W3CDTF">2006-01-09T20:35:00Z</dcterms:modified>
</cp:coreProperties>
</file>